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47552" w14:textId="67CAE7A4" w:rsidR="00CD23F6" w:rsidRDefault="00F0253D" w:rsidP="00D04D49">
      <w:pPr>
        <w:jc w:val="right"/>
        <w:outlineLvl w:val="1"/>
        <w:rPr>
          <w:b/>
        </w:rPr>
      </w:pPr>
      <w:r>
        <w:rPr>
          <w:b/>
        </w:rPr>
        <w:t>Приложение 1 към Условията за изпълнение</w:t>
      </w:r>
    </w:p>
    <w:p w14:paraId="2EB5A17C" w14:textId="77777777" w:rsidR="00CD23F6" w:rsidRDefault="00CD23F6" w:rsidP="00D04D49">
      <w:pPr>
        <w:jc w:val="right"/>
        <w:outlineLvl w:val="1"/>
        <w:rPr>
          <w:b/>
        </w:rPr>
      </w:pPr>
    </w:p>
    <w:p w14:paraId="0900CB98" w14:textId="77777777" w:rsidR="00CD23F6" w:rsidRDefault="00CD23F6" w:rsidP="0051249B">
      <w:pPr>
        <w:outlineLvl w:val="1"/>
        <w:rPr>
          <w:b/>
        </w:rPr>
      </w:pPr>
    </w:p>
    <w:p w14:paraId="08552AE1" w14:textId="3E8EE64C" w:rsidR="00F079B8" w:rsidRDefault="00F079B8" w:rsidP="00F079B8">
      <w:pPr>
        <w:jc w:val="center"/>
        <w:outlineLvl w:val="1"/>
        <w:rPr>
          <w:b/>
        </w:rPr>
      </w:pPr>
      <w:r>
        <w:rPr>
          <w:b/>
        </w:rPr>
        <w:t>Справка - разяснения</w:t>
      </w:r>
    </w:p>
    <w:p w14:paraId="7E8F4CDF" w14:textId="672B6F2E" w:rsidR="00CD23F6" w:rsidRDefault="00CD23F6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5A85123A" w14:textId="77777777" w:rsidR="00CD23F6" w:rsidRDefault="00CD23F6" w:rsidP="0051249B">
      <w:pPr>
        <w:outlineLvl w:val="1"/>
      </w:pPr>
    </w:p>
    <w:p w14:paraId="3E1927CB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66185FB9" w14:textId="77777777" w:rsidR="00CD23F6" w:rsidRDefault="00CD23F6" w:rsidP="0051249B">
      <w:pPr>
        <w:outlineLvl w:val="1"/>
      </w:pPr>
    </w:p>
    <w:p w14:paraId="501D3943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58610424" w14:textId="77777777" w:rsidTr="00CF2680">
        <w:tc>
          <w:tcPr>
            <w:tcW w:w="454" w:type="dxa"/>
            <w:shd w:val="clear" w:color="auto" w:fill="F9E69F"/>
          </w:tcPr>
          <w:p w14:paraId="0C2A9F4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5A2C20E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69F74922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96353">
              <w:rPr>
                <w:b/>
                <w:sz w:val="20"/>
                <w:szCs w:val="20"/>
              </w:rPr>
              <w:t>дата</w:t>
            </w:r>
            <w:r>
              <w:rPr>
                <w:b/>
                <w:sz w:val="20"/>
                <w:szCs w:val="20"/>
              </w:rPr>
              <w:t xml:space="preserve"> на публикуване в профила на купувача</w:t>
            </w:r>
          </w:p>
        </w:tc>
        <w:tc>
          <w:tcPr>
            <w:tcW w:w="3260" w:type="dxa"/>
            <w:shd w:val="clear" w:color="auto" w:fill="F9E69F"/>
          </w:tcPr>
          <w:p w14:paraId="4EBD89EC" w14:textId="77777777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14:paraId="77E422A4" w14:textId="77777777" w:rsidTr="00453B34">
        <w:tc>
          <w:tcPr>
            <w:tcW w:w="454" w:type="dxa"/>
          </w:tcPr>
          <w:p w14:paraId="1CE8B80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26E82A4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3A9A6F4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E769FFB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3652E9E6" w14:textId="77777777" w:rsidTr="00453B34">
        <w:tc>
          <w:tcPr>
            <w:tcW w:w="454" w:type="dxa"/>
          </w:tcPr>
          <w:p w14:paraId="0611F23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79857BD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0ED0E33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1467066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57734A06" w14:textId="77777777" w:rsidTr="00453B34">
        <w:tc>
          <w:tcPr>
            <w:tcW w:w="454" w:type="dxa"/>
          </w:tcPr>
          <w:p w14:paraId="25E3E550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32E0EFD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5E441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D678558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7CEBA5D6" w14:textId="77777777" w:rsidR="00CD23F6" w:rsidRDefault="00CD23F6"/>
    <w:sectPr w:rsidR="00CD23F6" w:rsidSect="00453B34">
      <w:headerReference w:type="default" r:id="rId6"/>
      <w:footerReference w:type="default" r:id="rId7"/>
      <w:headerReference w:type="first" r:id="rId8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3BB75" w14:textId="77777777" w:rsidR="00A458A5" w:rsidRDefault="00A458A5" w:rsidP="0051249B">
      <w:r>
        <w:separator/>
      </w:r>
    </w:p>
  </w:endnote>
  <w:endnote w:type="continuationSeparator" w:id="0">
    <w:p w14:paraId="27A4D417" w14:textId="77777777" w:rsidR="00A458A5" w:rsidRDefault="00A458A5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1225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34FE0443" w14:textId="77777777"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FA60" w14:textId="77777777" w:rsidR="00A458A5" w:rsidRDefault="00A458A5" w:rsidP="0051249B">
      <w:bookmarkStart w:id="0" w:name="_Hlk151484678"/>
      <w:bookmarkEnd w:id="0"/>
      <w:r>
        <w:separator/>
      </w:r>
    </w:p>
  </w:footnote>
  <w:footnote w:type="continuationSeparator" w:id="0">
    <w:p w14:paraId="75D349FE" w14:textId="77777777" w:rsidR="00A458A5" w:rsidRDefault="00A458A5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F287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4075FE0F" w14:textId="77777777" w:rsidR="00CD23F6" w:rsidRPr="0051249B" w:rsidRDefault="00CD2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C45A9" w14:textId="4179F9B8" w:rsidR="00CD23F6" w:rsidRDefault="005A5AFF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  <w:r w:rsidRPr="005A5AFF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97DB7BB" wp14:editId="5B30D4F2">
              <wp:simplePos x="0" y="0"/>
              <wp:positionH relativeFrom="column">
                <wp:posOffset>2394585</wp:posOffset>
              </wp:positionH>
              <wp:positionV relativeFrom="paragraph">
                <wp:posOffset>167640</wp:posOffset>
              </wp:positionV>
              <wp:extent cx="2047875" cy="464820"/>
              <wp:effectExtent l="0" t="0" r="9525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16AD62" w14:textId="77777777" w:rsidR="005A5AFF" w:rsidRDefault="005A5AFF" w:rsidP="005A5AFF">
                          <w:pPr>
                            <w:jc w:val="center"/>
                          </w:pPr>
                          <w:r>
                            <w:t>Изпълнителна агенция</w:t>
                          </w:r>
                        </w:p>
                        <w:p w14:paraId="6D067D1D" w14:textId="77777777" w:rsidR="005A5AFF" w:rsidRDefault="005A5AFF" w:rsidP="005A5AFF">
                          <w:pPr>
                            <w:jc w:val="center"/>
                          </w:pPr>
                          <w: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7DB7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8.55pt;margin-top:13.2pt;width:161.25pt;height:36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" stroked="f">
              <v:textbox>
                <w:txbxContent>
                  <w:p w14:paraId="5C16AD62" w14:textId="77777777" w:rsidR="005A5AFF" w:rsidRDefault="005A5AFF" w:rsidP="005A5AFF">
                    <w:pPr>
                      <w:jc w:val="center"/>
                    </w:pPr>
                    <w:r>
                      <w:t>Изпълнителна агенция</w:t>
                    </w:r>
                  </w:p>
                  <w:p w14:paraId="6D067D1D" w14:textId="77777777" w:rsidR="005A5AFF" w:rsidRDefault="005A5AFF" w:rsidP="005A5AFF">
                    <w:pPr>
                      <w:jc w:val="center"/>
                    </w:pPr>
                    <w: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A10352">
      <w:rPr>
        <w:b/>
        <w:i/>
        <w:iCs/>
        <w:noProof/>
        <w:sz w:val="22"/>
        <w:szCs w:val="22"/>
        <w:lang w:val="en-US"/>
      </w:rPr>
      <w:drawing>
        <wp:anchor distT="0" distB="0" distL="114300" distR="114300" simplePos="0" relativeHeight="251658240" behindDoc="0" locked="0" layoutInCell="1" allowOverlap="1" wp14:anchorId="7D9BD029" wp14:editId="09DD4F97">
          <wp:simplePos x="0" y="0"/>
          <wp:positionH relativeFrom="margin">
            <wp:posOffset>4437518</wp:posOffset>
          </wp:positionH>
          <wp:positionV relativeFrom="paragraph">
            <wp:posOffset>10519</wp:posOffset>
          </wp:positionV>
          <wp:extent cx="2307590" cy="651510"/>
          <wp:effectExtent l="0" t="0" r="0" b="0"/>
          <wp:wrapNone/>
          <wp:docPr id="10" name="Picture 10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294AAB" w14:textId="59DF056E" w:rsidR="000A4AA7" w:rsidRPr="00984259" w:rsidRDefault="00A10352" w:rsidP="00984259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iCs/>
        <w:sz w:val="22"/>
        <w:szCs w:val="22"/>
        <w:lang w:val="en-US"/>
      </w:rPr>
    </w:pPr>
    <w:r>
      <w:rPr>
        <w:b/>
        <w:i/>
        <w:iCs/>
        <w:sz w:val="22"/>
        <w:szCs w:val="22"/>
        <w:lang w:val="en-US"/>
      </w:rPr>
      <w:ptab w:relativeTo="margin" w:alignment="left" w:leader="none"/>
    </w:r>
    <w:r w:rsidRPr="003D3C9E">
      <w:rPr>
        <w:i/>
        <w:noProof/>
      </w:rPr>
      <w:drawing>
        <wp:inline distT="0" distB="0" distL="0" distR="0" wp14:anchorId="1E4F1645" wp14:editId="1B7FAF37">
          <wp:extent cx="2226310" cy="516890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31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iCs/>
        <w:sz w:val="22"/>
        <w:szCs w:val="22"/>
        <w:lang w:val="en-US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49"/>
    <w:rsid w:val="000312B9"/>
    <w:rsid w:val="000526EA"/>
    <w:rsid w:val="00057196"/>
    <w:rsid w:val="00086688"/>
    <w:rsid w:val="000A4AA7"/>
    <w:rsid w:val="000E5A36"/>
    <w:rsid w:val="0010372E"/>
    <w:rsid w:val="00144604"/>
    <w:rsid w:val="00154520"/>
    <w:rsid w:val="002124E0"/>
    <w:rsid w:val="00223E21"/>
    <w:rsid w:val="00233CA9"/>
    <w:rsid w:val="00304A29"/>
    <w:rsid w:val="003808F5"/>
    <w:rsid w:val="003F6A13"/>
    <w:rsid w:val="00453B34"/>
    <w:rsid w:val="00472D2A"/>
    <w:rsid w:val="0048122A"/>
    <w:rsid w:val="00487328"/>
    <w:rsid w:val="0051249B"/>
    <w:rsid w:val="005A5AFF"/>
    <w:rsid w:val="005F080A"/>
    <w:rsid w:val="006A5115"/>
    <w:rsid w:val="006C44EA"/>
    <w:rsid w:val="006E6183"/>
    <w:rsid w:val="0075208E"/>
    <w:rsid w:val="007642F2"/>
    <w:rsid w:val="007D0AC2"/>
    <w:rsid w:val="007F004C"/>
    <w:rsid w:val="00934F6F"/>
    <w:rsid w:val="00966F1E"/>
    <w:rsid w:val="00984259"/>
    <w:rsid w:val="009A76D4"/>
    <w:rsid w:val="009F1944"/>
    <w:rsid w:val="00A10352"/>
    <w:rsid w:val="00A458A5"/>
    <w:rsid w:val="00A73CD9"/>
    <w:rsid w:val="00A942A4"/>
    <w:rsid w:val="00AB7439"/>
    <w:rsid w:val="00AD72F0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D6EAF"/>
    <w:rsid w:val="00E12996"/>
    <w:rsid w:val="00E20C5A"/>
    <w:rsid w:val="00EF5A0F"/>
    <w:rsid w:val="00F01A96"/>
    <w:rsid w:val="00F0253D"/>
    <w:rsid w:val="00F05F7F"/>
    <w:rsid w:val="00F079B8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A63786"/>
  <w15:docId w15:val="{9E0E6A5C-7FE2-4CC4-BA28-993A864EC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>Ministry of Finance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Maya Ninova</cp:lastModifiedBy>
  <cp:revision>2</cp:revision>
  <dcterms:created xsi:type="dcterms:W3CDTF">2025-01-13T11:23:00Z</dcterms:created>
  <dcterms:modified xsi:type="dcterms:W3CDTF">2025-01-13T11:23:00Z</dcterms:modified>
</cp:coreProperties>
</file>